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8055" w14:textId="77777777" w:rsidR="00D277A5" w:rsidRDefault="00D277A5" w:rsidP="00D277A5">
      <w:pPr>
        <w:spacing w:after="0" w:line="240" w:lineRule="auto"/>
        <w:rPr>
          <w:rFonts w:ascii="Arial" w:eastAsia="Times New Roman" w:hAnsi="Arial" w:cs="Arial"/>
          <w:kern w:val="0"/>
          <w:sz w:val="48"/>
          <w:szCs w:val="48"/>
          <w:lang w:eastAsia="en-IN" w:bidi="te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                                                       </w:t>
      </w:r>
      <w:r w:rsidRPr="00D277A5">
        <w:rPr>
          <w:rFonts w:ascii="Arial" w:eastAsia="Times New Roman" w:hAnsi="Arial" w:cs="Arial"/>
          <w:kern w:val="0"/>
          <w:sz w:val="48"/>
          <w:szCs w:val="48"/>
          <w:lang w:eastAsia="en-IN" w:bidi="te-IN"/>
          <w14:ligatures w14:val="none"/>
        </w:rPr>
        <w:t>Botany</w:t>
      </w:r>
    </w:p>
    <w:p w14:paraId="1216C900" w14:textId="77777777" w:rsidR="00D277A5" w:rsidRPr="00D277A5" w:rsidRDefault="00D277A5" w:rsidP="00D277A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IN" w:bidi="te-IN"/>
          <w14:ligatures w14:val="none"/>
        </w:rPr>
      </w:pP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b/>
          <w:bCs/>
          <w:kern w:val="0"/>
          <w:sz w:val="40"/>
          <w:szCs w:val="40"/>
          <w:u w:val="single"/>
          <w:lang w:eastAsia="en-IN" w:bidi="te-IN"/>
          <w14:ligatures w14:val="none"/>
        </w:rPr>
        <w:t>Programme Outcomes</w:t>
      </w:r>
    </w:p>
    <w:p w14:paraId="47CA68F5" w14:textId="22B4EDE2" w:rsidR="00D277A5" w:rsidRPr="00D277A5" w:rsidRDefault="00D277A5" w:rsidP="00D27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1. Understand the basic concepts of Botany in relation to its allied core courses.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2. Perceive the significance of microbes and Plants for human welfare, and structural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functional aspects of Plants.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3. Demonstrate simple experiments related to plant sciences, </w:t>
      </w:r>
      <w:proofErr w:type="spellStart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data, and interpret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them with theoretical knowledge.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4. To provide a comprehensive knowledge on various aspects related to microbes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plants.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5. To deliver knowledge on latest developments in the field of Plant Sciences with a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practical approach.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6. To produce a student who thinks independently, critically and discuss various aspects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Plant life.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7. To enable the graduate to prepare and pass through national and international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examinations related to Botany.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8. To empower the student to become an employee or an entrepreneur in the field of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Botany/Biology and to serve the nation.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9. Social Interaction: During field visits social interaction with locals.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10. Effective Citizenship: Work in multi-disciplinary environments and be responsive to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the changing needs of the society.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11. Ethics: Students learn ethical approach, to conserve diversity of animal kingdom.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12. Environment and Sustainability: understand the issues of environmental contexts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sustainable development.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13. Self-directed and Lifelong learning: Engage in lifelong learning, apply the knowledge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judicially and remain continuously employable.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14. To provide Knowledge of various animals from primitive to highly evolved forms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its complexity.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15. To foster curiosity in the students for Zoology &amp; understand potential of various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branches of Zoology.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16. To equip students with laboratory skills as well as field-based studies to become a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successful entrepreneur.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17. To make aware about ways of conservation and sustainability.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18. To inculcate knowledge and make successful career in zoology.</w:t>
      </w:r>
    </w:p>
    <w:p w14:paraId="51A7AEAF" w14:textId="77777777" w:rsidR="00D277A5" w:rsidRDefault="00D277A5" w:rsidP="00D277A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</w:pP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19. Communication skills: Chemistry graduates are expected to possess minimum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standards of communication skills expected of a science graduate in the country.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Graduates are expected to be well-versed in speaking and communicating their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idea/finding/concepts to wider audience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lastRenderedPageBreak/>
        <w:t>20. Critical thinking: Chemistry graduates are expected to know basics of cognitive biases,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mental models, logical fallacies, scientific methodology and constructing cogent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scientific arguments.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21. Problem-solving: Graduates are expected to be equipped with problem-solving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philosophical approaches that are pertinent across the disciplines;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22. Analytical reasoning: Graduates are expected to acquire formulate cogent arguments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and spot logical flaws, inconsistencies, circular reasoning etc.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23. Graduates are expected to be keenly observant about what is going on in the natural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surroundings to awake their curiosity.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24. Teamwork: Graduates are expected to be team players, with productive co-operations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involving members from diverse socio-cultural backgrounds.</w:t>
      </w:r>
    </w:p>
    <w:p w14:paraId="030CAD58" w14:textId="77777777" w:rsidR="00D277A5" w:rsidRDefault="00D277A5" w:rsidP="00D277A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</w:pPr>
    </w:p>
    <w:p w14:paraId="1C6EAF6A" w14:textId="77777777" w:rsidR="00D277A5" w:rsidRPr="00D277A5" w:rsidRDefault="00D277A5" w:rsidP="00D277A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IN" w:bidi="te-IN"/>
          <w14:ligatures w14:val="none"/>
        </w:rPr>
      </w:pP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b/>
          <w:bCs/>
          <w:kern w:val="0"/>
          <w:sz w:val="44"/>
          <w:szCs w:val="44"/>
          <w:u w:val="single"/>
          <w:lang w:eastAsia="en-IN" w:bidi="te-IN"/>
          <w14:ligatures w14:val="none"/>
        </w:rPr>
        <w:t>Programme Specific Outcomes</w:t>
      </w:r>
    </w:p>
    <w:p w14:paraId="3B296AC0" w14:textId="1862AC0A" w:rsidR="00D277A5" w:rsidRPr="00D277A5" w:rsidRDefault="00D277A5" w:rsidP="00D27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1. Understand the basic concepts of Botany in relation to its allied core courses.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2. Perceive the significance of microbes and Plants for human welfare, and structural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and functional aspects of Plants.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3. Demonstrate simple experiments related to plant sciences, analyse data, and interpret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them with theoretical knowledge.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4. Work in teams with enhanced inter-personal skills.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5. Develop the critical thinking with scientific temper.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6. Effectively communicate scientific ideas both orally and in writing.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7. To provide a comprehensive knowledge on various aspects related to microbes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plants.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proofErr w:type="gramStart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8.To</w:t>
      </w:r>
      <w:proofErr w:type="gramEnd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deliver knowledge on latest developments in the field of Plant Sciences with a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practical approach.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9.To produce a student who thinks independently, critically and discuss various aspects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Plant life.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10.To enable the graduate to prepare and pass through national and international</w:t>
      </w:r>
    </w:p>
    <w:p w14:paraId="3EF1293B" w14:textId="77777777" w:rsidR="00D277A5" w:rsidRPr="00D277A5" w:rsidRDefault="00D277A5" w:rsidP="00D27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examinations related to Botany.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11. To empower the student to become an employee or an entrepreneur in the field of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Botany/Biology and to serve the nation.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12. Critical thinking: The curriculum helps to enhance the ability and thinking power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students.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13. Effective Communication: acquire communication skill through debates, seminars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and presentations.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14. Social Interaction: During field visits social interaction with locals.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15. Effective Citizenship: Work in multi-disciplinary environments and be responsive to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lastRenderedPageBreak/>
        <w:t>the changing needs of the society.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16. Ethics: Students learn ethical approach, to conserve diversity of animal kingdom.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17. Environment and Sustainability: understand the issues of environmental contexts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sustainable development.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18. Self-directed and Lifelong learning: Engage in lifelong learning, apply the knowledge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judicially and remain continuously employable.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19. To provide Knowledge of various animals from primitive to highly evolved forms and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its complexity.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20. To foster curiosity in the students for Zoology &amp; understand potential of various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branches of Zoology.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21. To equip students with laboratory skills as well as field-based studies to become a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successful entrepreneur.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22. To make aware about ways of conservation and sustainability.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23. To inculcate knowledge and make successful career in zoology.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24. To inculcate research attitude and aptitude among students.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25. To conduct basic and applied research which has societal and environmental value in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Aquaculture discipline.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26. Acquire comprehensive knowledge and skills.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27. Make use of the knowledge in an innovative manner.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28. Effectively apply the knowledge and skills to address various issues.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29. Learn “how to learn”- Self-motivated and self-directed learning.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30. Adapt to the ever-emerging demands of work place and life.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31. Be inquisitive and establish cause and effect relationship.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32. Investigate and report.</w:t>
      </w:r>
    </w:p>
    <w:p w14:paraId="22824734" w14:textId="44C7A256" w:rsidR="00CA66BB" w:rsidRDefault="00D277A5" w:rsidP="00D277A5"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33. Use ICT effectively.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34. Access, retrieve and use authenticated information.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35. Access, retrieve and use authenticated information. Have knowledge of software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applications to </w:t>
      </w:r>
      <w:proofErr w:type="spellStart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data.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36. Develop rationale and scientific thinking process.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37. Use technology intelligently for communication, entertainment and for the benefit of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mankind.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38. Ensure ethical practices throughout </w:t>
      </w:r>
      <w:proofErr w:type="gramStart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ones</w:t>
      </w:r>
      <w:proofErr w:type="gramEnd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</w:t>
      </w:r>
      <w:proofErr w:type="spellStart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endeavors</w:t>
      </w:r>
      <w:proofErr w:type="spellEnd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for the well-being of human race.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39. Predict and </w:t>
      </w:r>
      <w:proofErr w:type="spellStart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problems.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40. Frame hypotheses.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41. Investigate and interpret empirical data.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42. Plan and execute action.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43. Work efficiently as an individual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44. Cooperate, coordinate and perform effectively in diverse teams/groups.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45. Prioritize common interest to individual interest.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46. Express thoughts in an effective manner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47. Listen, understand and project views in a convincing manner.</w:t>
      </w:r>
      <w:r w:rsidRPr="00D277A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D277A5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48. Decide appropriate media to share inform</w:t>
      </w:r>
    </w:p>
    <w:sectPr w:rsidR="00CA6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1"/>
    <w:rsid w:val="00CA66BB"/>
    <w:rsid w:val="00D277A5"/>
    <w:rsid w:val="00F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4043"/>
  <w15:chartTrackingRefBased/>
  <w15:docId w15:val="{7E8E82F2-63AB-42EF-B381-99587F7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2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2</cp:revision>
  <dcterms:created xsi:type="dcterms:W3CDTF">2023-06-03T07:43:00Z</dcterms:created>
  <dcterms:modified xsi:type="dcterms:W3CDTF">2023-06-03T07:44:00Z</dcterms:modified>
</cp:coreProperties>
</file>